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FBA" w:rsidRPr="00E33FBA" w:rsidRDefault="00E33FBA" w:rsidP="00E33F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3FBA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E33FBA" w:rsidRPr="00E33FBA" w:rsidRDefault="00E33FBA" w:rsidP="00E33F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3FBA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جواد حیدری</w:t>
      </w:r>
    </w:p>
    <w:p w:rsidR="00E33FBA" w:rsidRPr="00E33FBA" w:rsidRDefault="00E33FBA" w:rsidP="00E33F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3FBA">
        <w:rPr>
          <w:rFonts w:ascii="Tahoma" w:eastAsia="Times New Roman" w:hAnsi="Tahoma" w:cs="Tahoma"/>
          <w:sz w:val="20"/>
          <w:szCs w:val="20"/>
          <w:rtl/>
          <w:lang w:bidi="ar-SA"/>
        </w:rPr>
        <w:t>مدینه بعد از این رونق ندارد</w:t>
      </w:r>
    </w:p>
    <w:p w:rsidR="00E33FBA" w:rsidRPr="00E33FBA" w:rsidRDefault="00E33FBA" w:rsidP="00E33F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3FBA">
        <w:rPr>
          <w:rFonts w:ascii="Tahoma" w:eastAsia="Times New Roman" w:hAnsi="Tahoma" w:cs="Tahoma"/>
          <w:sz w:val="20"/>
          <w:szCs w:val="20"/>
          <w:rtl/>
          <w:lang w:bidi="ar-SA"/>
        </w:rPr>
        <w:t>که اسلامش دگر بیرق ندارد</w:t>
      </w:r>
    </w:p>
    <w:p w:rsidR="00E33FBA" w:rsidRPr="00E33FBA" w:rsidRDefault="00E33FBA" w:rsidP="00E33F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3FBA">
        <w:rPr>
          <w:rFonts w:ascii="Tahoma" w:eastAsia="Times New Roman" w:hAnsi="Tahoma" w:cs="Tahoma"/>
          <w:sz w:val="20"/>
          <w:szCs w:val="20"/>
          <w:rtl/>
          <w:lang w:bidi="ar-SA"/>
        </w:rPr>
        <w:t>مصوب شد به شورا، یار حیدر</w:t>
      </w:r>
    </w:p>
    <w:p w:rsidR="00E33FBA" w:rsidRPr="00E33FBA" w:rsidRDefault="00E33FBA" w:rsidP="00E33F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3FBA">
        <w:rPr>
          <w:rFonts w:ascii="Tahoma" w:eastAsia="Times New Roman" w:hAnsi="Tahoma" w:cs="Tahoma"/>
          <w:sz w:val="20"/>
          <w:szCs w:val="20"/>
          <w:rtl/>
          <w:lang w:bidi="ar-SA"/>
        </w:rPr>
        <w:t>برای زنده ماندن حق ندارد</w:t>
      </w:r>
    </w:p>
    <w:p w:rsidR="00E33FBA" w:rsidRPr="00E33FBA" w:rsidRDefault="00E33FBA" w:rsidP="00E33F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3FBA">
        <w:rPr>
          <w:rFonts w:ascii="Tahoma" w:eastAsia="Times New Roman" w:hAnsi="Tahoma" w:cs="Tahoma"/>
          <w:sz w:val="20"/>
          <w:szCs w:val="20"/>
          <w:rtl/>
          <w:lang w:bidi="ar-SA"/>
        </w:rPr>
        <w:t>×××</w:t>
      </w:r>
    </w:p>
    <w:p w:rsidR="00E33FBA" w:rsidRPr="00E33FBA" w:rsidRDefault="00E33FBA" w:rsidP="00E33F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3FBA">
        <w:rPr>
          <w:rFonts w:ascii="Tahoma" w:eastAsia="Times New Roman" w:hAnsi="Tahoma" w:cs="Tahoma"/>
          <w:sz w:val="20"/>
          <w:szCs w:val="20"/>
          <w:rtl/>
          <w:lang w:bidi="ar-SA"/>
        </w:rPr>
        <w:t>قد خیبر شکن بشکست و تا شد</w:t>
      </w:r>
    </w:p>
    <w:p w:rsidR="00E33FBA" w:rsidRPr="00E33FBA" w:rsidRDefault="00E33FBA" w:rsidP="00E33F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3FBA">
        <w:rPr>
          <w:rFonts w:ascii="Tahoma" w:eastAsia="Times New Roman" w:hAnsi="Tahoma" w:cs="Tahoma"/>
          <w:sz w:val="20"/>
          <w:szCs w:val="20"/>
          <w:rtl/>
          <w:lang w:bidi="ar-SA"/>
        </w:rPr>
        <w:t>نماز صبر خواند و در دعا شد</w:t>
      </w:r>
    </w:p>
    <w:p w:rsidR="00E33FBA" w:rsidRPr="00E33FBA" w:rsidRDefault="00E33FBA" w:rsidP="00E33F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3FBA">
        <w:rPr>
          <w:rFonts w:ascii="Tahoma" w:eastAsia="Times New Roman" w:hAnsi="Tahoma" w:cs="Tahoma"/>
          <w:sz w:val="20"/>
          <w:szCs w:val="20"/>
          <w:rtl/>
          <w:lang w:bidi="ar-SA"/>
        </w:rPr>
        <w:t>به آغوش پدر برگشت زهرا</w:t>
      </w:r>
    </w:p>
    <w:p w:rsidR="00E33FBA" w:rsidRPr="00E33FBA" w:rsidRDefault="00E33FBA" w:rsidP="00E33F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3FBA">
        <w:rPr>
          <w:rFonts w:ascii="Tahoma" w:eastAsia="Times New Roman" w:hAnsi="Tahoma" w:cs="Tahoma"/>
          <w:sz w:val="20"/>
          <w:szCs w:val="20"/>
          <w:rtl/>
          <w:lang w:bidi="ar-SA"/>
        </w:rPr>
        <w:t>که گفته آسمان در خاک جا شد</w:t>
      </w:r>
    </w:p>
    <w:p w:rsidR="00E33FBA" w:rsidRPr="00E33FBA" w:rsidRDefault="00E33FBA" w:rsidP="00E33F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3FBA">
        <w:rPr>
          <w:rFonts w:ascii="Tahoma" w:eastAsia="Times New Roman" w:hAnsi="Tahoma" w:cs="Tahoma"/>
          <w:sz w:val="20"/>
          <w:szCs w:val="20"/>
          <w:rtl/>
          <w:lang w:bidi="ar-SA"/>
        </w:rPr>
        <w:t>×××</w:t>
      </w:r>
    </w:p>
    <w:p w:rsidR="00E33FBA" w:rsidRPr="00E33FBA" w:rsidRDefault="00E33FBA" w:rsidP="00E33F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3FBA">
        <w:rPr>
          <w:rFonts w:ascii="Tahoma" w:eastAsia="Times New Roman" w:hAnsi="Tahoma" w:cs="Tahoma"/>
          <w:sz w:val="20"/>
          <w:szCs w:val="20"/>
          <w:rtl/>
          <w:lang w:bidi="ar-SA"/>
        </w:rPr>
        <w:t>یتیمان جز دو چشم تر ندارند</w:t>
      </w:r>
    </w:p>
    <w:p w:rsidR="00E33FBA" w:rsidRPr="00E33FBA" w:rsidRDefault="00E33FBA" w:rsidP="00E33F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3FBA">
        <w:rPr>
          <w:rFonts w:ascii="Tahoma" w:eastAsia="Times New Roman" w:hAnsi="Tahoma" w:cs="Tahoma"/>
          <w:sz w:val="20"/>
          <w:szCs w:val="20"/>
          <w:rtl/>
          <w:lang w:bidi="ar-SA"/>
        </w:rPr>
        <w:t>به غیر از خاک غم بر سر ندارند</w:t>
      </w:r>
    </w:p>
    <w:p w:rsidR="00E33FBA" w:rsidRPr="00E33FBA" w:rsidRDefault="00E33FBA" w:rsidP="00E33F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3FBA">
        <w:rPr>
          <w:rFonts w:ascii="Tahoma" w:eastAsia="Times New Roman" w:hAnsi="Tahoma" w:cs="Tahoma"/>
          <w:sz w:val="20"/>
          <w:szCs w:val="20"/>
          <w:rtl/>
          <w:lang w:bidi="ar-SA"/>
        </w:rPr>
        <w:t>چو مادر مرده ها باید فغان کرد</w:t>
      </w:r>
    </w:p>
    <w:p w:rsidR="00E33FBA" w:rsidRPr="00E33FBA" w:rsidRDefault="00E33FBA" w:rsidP="00E33F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3FBA">
        <w:rPr>
          <w:rFonts w:ascii="Tahoma" w:eastAsia="Times New Roman" w:hAnsi="Tahoma" w:cs="Tahoma"/>
          <w:sz w:val="20"/>
          <w:szCs w:val="20"/>
          <w:rtl/>
          <w:lang w:bidi="ar-SA"/>
        </w:rPr>
        <w:t>که طفلان علی مادر ندارند</w:t>
      </w:r>
    </w:p>
    <w:p w:rsidR="00E33FBA" w:rsidRDefault="00E33FBA" w:rsidP="00E33FBA">
      <w:pPr>
        <w:rPr>
          <w:rFonts w:hint="cs"/>
        </w:rPr>
      </w:pPr>
    </w:p>
    <w:p w:rsidR="00FC63C8" w:rsidRPr="00E33FBA" w:rsidRDefault="00FC63C8" w:rsidP="00E33FBA"/>
    <w:sectPr w:rsidR="00FC63C8" w:rsidRPr="00E33FBA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E33FB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95697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33FBA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9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>Novin Pendar</Company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2013-11-23T19:36:00Z</dcterms:created>
  <dcterms:modified xsi:type="dcterms:W3CDTF">2013-11-23T19:36:00Z</dcterms:modified>
</cp:coreProperties>
</file>